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C0" w:rsidRDefault="006A4EC0" w:rsidP="006A4EC0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附件：</w:t>
      </w:r>
    </w:p>
    <w:p w:rsidR="006A4EC0" w:rsidRDefault="006A4EC0" w:rsidP="006A4EC0">
      <w:pPr>
        <w:spacing w:line="360" w:lineRule="auto"/>
        <w:jc w:val="center"/>
        <w:rPr>
          <w:rFonts w:ascii="汉仪中宋简" w:eastAsia="汉仪中宋简" w:hAnsi="华文仿宋"/>
          <w:sz w:val="36"/>
          <w:szCs w:val="36"/>
        </w:rPr>
      </w:pPr>
      <w:r>
        <w:rPr>
          <w:rFonts w:ascii="汉仪中宋简" w:eastAsia="汉仪中宋简" w:hAnsi="华文仿宋" w:hint="eastAsia"/>
          <w:sz w:val="36"/>
          <w:szCs w:val="36"/>
        </w:rPr>
        <w:t>参会回执</w:t>
      </w:r>
    </w:p>
    <w:tbl>
      <w:tblPr>
        <w:tblW w:w="89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287"/>
        <w:gridCol w:w="2277"/>
        <w:gridCol w:w="1276"/>
        <w:gridCol w:w="1984"/>
        <w:gridCol w:w="2174"/>
      </w:tblGrid>
      <w:tr w:rsidR="006A4EC0" w:rsidTr="00B97D31">
        <w:trPr>
          <w:trHeight w:val="397"/>
          <w:jc w:val="center"/>
        </w:trPr>
        <w:tc>
          <w:tcPr>
            <w:tcW w:w="1287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单位名称</w:t>
            </w:r>
          </w:p>
        </w:tc>
        <w:tc>
          <w:tcPr>
            <w:tcW w:w="7711" w:type="dxa"/>
            <w:gridSpan w:val="4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right"/>
              <w:rPr>
                <w:rFonts w:ascii="华文仿宋" w:eastAsia="华文仿宋" w:hAnsi="华文仿宋"/>
                <w:sz w:val="24"/>
              </w:rPr>
            </w:pPr>
          </w:p>
        </w:tc>
      </w:tr>
      <w:tr w:rsidR="006A4EC0" w:rsidTr="00B97D31">
        <w:trPr>
          <w:trHeight w:val="397"/>
          <w:jc w:val="center"/>
        </w:trPr>
        <w:tc>
          <w:tcPr>
            <w:tcW w:w="1287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联系人</w:t>
            </w:r>
          </w:p>
        </w:tc>
        <w:tc>
          <w:tcPr>
            <w:tcW w:w="7711" w:type="dxa"/>
            <w:gridSpan w:val="4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right"/>
              <w:rPr>
                <w:rFonts w:ascii="华文仿宋" w:eastAsia="华文仿宋" w:hAnsi="华文仿宋"/>
                <w:sz w:val="24"/>
              </w:rPr>
            </w:pPr>
          </w:p>
        </w:tc>
      </w:tr>
      <w:tr w:rsidR="006A4EC0" w:rsidTr="00B97D31">
        <w:trPr>
          <w:trHeight w:val="397"/>
          <w:jc w:val="center"/>
        </w:trPr>
        <w:tc>
          <w:tcPr>
            <w:tcW w:w="1287" w:type="dxa"/>
            <w:vMerge w:val="restart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发票信息</w:t>
            </w:r>
          </w:p>
        </w:tc>
        <w:tc>
          <w:tcPr>
            <w:tcW w:w="2277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单位名称：</w:t>
            </w:r>
          </w:p>
        </w:tc>
        <w:tc>
          <w:tcPr>
            <w:tcW w:w="3260" w:type="dxa"/>
            <w:gridSpan w:val="2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2174" w:type="dxa"/>
            <w:vMerge w:val="restart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发票：普票[   ] </w:t>
            </w:r>
          </w:p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  专票[   ]</w:t>
            </w:r>
          </w:p>
        </w:tc>
      </w:tr>
      <w:tr w:rsidR="006A4EC0" w:rsidTr="00B97D31">
        <w:trPr>
          <w:trHeight w:val="397"/>
          <w:jc w:val="center"/>
        </w:trPr>
        <w:tc>
          <w:tcPr>
            <w:tcW w:w="1287" w:type="dxa"/>
            <w:vMerge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277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纳税人识别号：</w:t>
            </w:r>
          </w:p>
        </w:tc>
        <w:tc>
          <w:tcPr>
            <w:tcW w:w="3260" w:type="dxa"/>
            <w:gridSpan w:val="2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2174" w:type="dxa"/>
            <w:vMerge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6A4EC0" w:rsidTr="00B97D31">
        <w:trPr>
          <w:trHeight w:val="397"/>
          <w:jc w:val="center"/>
        </w:trPr>
        <w:tc>
          <w:tcPr>
            <w:tcW w:w="1287" w:type="dxa"/>
            <w:vMerge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277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地址、电话：</w:t>
            </w:r>
          </w:p>
        </w:tc>
        <w:tc>
          <w:tcPr>
            <w:tcW w:w="3260" w:type="dxa"/>
            <w:gridSpan w:val="2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2174" w:type="dxa"/>
            <w:vMerge w:val="restart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项目：会议费[  ] </w:t>
            </w:r>
          </w:p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  培训费[  ]</w:t>
            </w:r>
          </w:p>
        </w:tc>
      </w:tr>
      <w:tr w:rsidR="006A4EC0" w:rsidTr="00B97D31">
        <w:trPr>
          <w:trHeight w:val="397"/>
          <w:jc w:val="center"/>
        </w:trPr>
        <w:tc>
          <w:tcPr>
            <w:tcW w:w="1287" w:type="dxa"/>
            <w:vMerge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277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开户行及账号：</w:t>
            </w:r>
          </w:p>
        </w:tc>
        <w:tc>
          <w:tcPr>
            <w:tcW w:w="3260" w:type="dxa"/>
            <w:gridSpan w:val="2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74" w:type="dxa"/>
            <w:vMerge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6A4EC0" w:rsidTr="00B97D31">
        <w:trPr>
          <w:trHeight w:val="397"/>
          <w:jc w:val="center"/>
        </w:trPr>
        <w:tc>
          <w:tcPr>
            <w:tcW w:w="8998" w:type="dxa"/>
            <w:gridSpan w:val="5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报名人员信息                                                共计（    ）人</w:t>
            </w:r>
          </w:p>
        </w:tc>
      </w:tr>
      <w:tr w:rsidR="006A4EC0" w:rsidTr="00B97D31">
        <w:trPr>
          <w:trHeight w:val="397"/>
          <w:jc w:val="center"/>
        </w:trPr>
        <w:tc>
          <w:tcPr>
            <w:tcW w:w="1287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2277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手机</w:t>
            </w:r>
          </w:p>
        </w:tc>
        <w:tc>
          <w:tcPr>
            <w:tcW w:w="1276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职务</w:t>
            </w:r>
          </w:p>
        </w:tc>
        <w:tc>
          <w:tcPr>
            <w:tcW w:w="1984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电话</w:t>
            </w:r>
          </w:p>
        </w:tc>
        <w:tc>
          <w:tcPr>
            <w:tcW w:w="2174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Email</w:t>
            </w:r>
          </w:p>
        </w:tc>
      </w:tr>
      <w:tr w:rsidR="006A4EC0" w:rsidTr="00B97D31">
        <w:trPr>
          <w:trHeight w:val="397"/>
          <w:jc w:val="center"/>
        </w:trPr>
        <w:tc>
          <w:tcPr>
            <w:tcW w:w="1287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277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2174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</w:tr>
      <w:tr w:rsidR="006A4EC0" w:rsidTr="00B97D31">
        <w:trPr>
          <w:trHeight w:val="397"/>
          <w:jc w:val="center"/>
        </w:trPr>
        <w:tc>
          <w:tcPr>
            <w:tcW w:w="1287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277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2174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</w:tr>
      <w:tr w:rsidR="006A4EC0" w:rsidTr="00B97D31">
        <w:trPr>
          <w:trHeight w:val="397"/>
          <w:jc w:val="center"/>
        </w:trPr>
        <w:tc>
          <w:tcPr>
            <w:tcW w:w="1287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2277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2174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</w:tr>
      <w:tr w:rsidR="006A4EC0" w:rsidTr="00B97D31">
        <w:trPr>
          <w:trHeight w:val="397"/>
          <w:jc w:val="center"/>
        </w:trPr>
        <w:tc>
          <w:tcPr>
            <w:tcW w:w="1287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住宿时间</w:t>
            </w:r>
          </w:p>
        </w:tc>
        <w:tc>
          <w:tcPr>
            <w:tcW w:w="7711" w:type="dxa"/>
            <w:gridSpan w:val="4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9月   日—   日，共（   ）天  </w:t>
            </w:r>
          </w:p>
        </w:tc>
      </w:tr>
      <w:tr w:rsidR="006A4EC0" w:rsidTr="00B97D31">
        <w:trPr>
          <w:trHeight w:val="397"/>
          <w:jc w:val="center"/>
        </w:trPr>
        <w:tc>
          <w:tcPr>
            <w:tcW w:w="1287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房间预订</w:t>
            </w:r>
          </w:p>
        </w:tc>
        <w:tc>
          <w:tcPr>
            <w:tcW w:w="7711" w:type="dxa"/>
            <w:gridSpan w:val="4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预订房间（   ）间（标间）</w:t>
            </w:r>
          </w:p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标间价格：200 元/天</w:t>
            </w:r>
          </w:p>
        </w:tc>
      </w:tr>
      <w:tr w:rsidR="006A4EC0" w:rsidTr="00B97D31">
        <w:trPr>
          <w:trHeight w:val="397"/>
          <w:jc w:val="center"/>
        </w:trPr>
        <w:tc>
          <w:tcPr>
            <w:tcW w:w="1287" w:type="dxa"/>
            <w:vMerge w:val="restart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提示信息</w:t>
            </w:r>
          </w:p>
        </w:tc>
        <w:tc>
          <w:tcPr>
            <w:tcW w:w="7711" w:type="dxa"/>
            <w:gridSpan w:val="4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1. 住宿统一安排，费用自理，房价如有变动，以酒店时价为准。</w:t>
            </w:r>
          </w:p>
        </w:tc>
      </w:tr>
      <w:tr w:rsidR="006A4EC0" w:rsidTr="00B97D31">
        <w:trPr>
          <w:trHeight w:val="397"/>
          <w:jc w:val="center"/>
        </w:trPr>
        <w:tc>
          <w:tcPr>
            <w:tcW w:w="1287" w:type="dxa"/>
            <w:vMerge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711" w:type="dxa"/>
            <w:gridSpan w:val="4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2. 标准间可以合住，费用均摊，发票可以单开。</w:t>
            </w:r>
          </w:p>
        </w:tc>
      </w:tr>
      <w:tr w:rsidR="006A4EC0" w:rsidTr="00B97D31">
        <w:trPr>
          <w:trHeight w:val="397"/>
          <w:jc w:val="center"/>
        </w:trPr>
        <w:tc>
          <w:tcPr>
            <w:tcW w:w="1287" w:type="dxa"/>
            <w:vMerge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711" w:type="dxa"/>
            <w:gridSpan w:val="4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3. </w:t>
            </w:r>
            <w:r>
              <w:rPr>
                <w:rFonts w:ascii="华文仿宋" w:eastAsia="华文仿宋" w:hAnsi="华文仿宋" w:hint="eastAsia"/>
                <w:spacing w:val="44"/>
                <w:sz w:val="24"/>
              </w:rPr>
              <w:t>会务</w:t>
            </w:r>
            <w:r>
              <w:rPr>
                <w:rFonts w:ascii="华文仿宋" w:eastAsia="华文仿宋" w:hAnsi="华文仿宋" w:hint="eastAsia"/>
                <w:sz w:val="24"/>
              </w:rPr>
              <w:t>费：2800元/人</w:t>
            </w:r>
          </w:p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收款单位：《中国有色金属》杂志社</w:t>
            </w:r>
            <w:r w:rsidR="00F535A2">
              <w:rPr>
                <w:rFonts w:ascii="华文仿宋" w:eastAsia="华文仿宋" w:hAnsi="华文仿宋" w:hint="eastAsia"/>
                <w:sz w:val="24"/>
              </w:rPr>
              <w:t>有限公司</w:t>
            </w:r>
          </w:p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开户银行：建行北京金安支行</w:t>
            </w:r>
          </w:p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账    号：1100 1029 2000 5602 3113</w:t>
            </w:r>
          </w:p>
        </w:tc>
      </w:tr>
      <w:tr w:rsidR="006A4EC0" w:rsidTr="00B97D31">
        <w:trPr>
          <w:trHeight w:val="397"/>
          <w:jc w:val="center"/>
        </w:trPr>
        <w:tc>
          <w:tcPr>
            <w:tcW w:w="1287" w:type="dxa"/>
            <w:vMerge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711" w:type="dxa"/>
            <w:gridSpan w:val="4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4. </w:t>
            </w:r>
            <w:r>
              <w:rPr>
                <w:rFonts w:ascii="华文仿宋" w:eastAsia="华文仿宋" w:hAnsi="华文仿宋" w:hint="eastAsia"/>
                <w:spacing w:val="-8"/>
                <w:sz w:val="24"/>
              </w:rPr>
              <w:t>请各参会单位于2022年9月18日前通过“有色新闻”公众号报名，或发送此回执至指定邮箱。</w:t>
            </w:r>
          </w:p>
        </w:tc>
      </w:tr>
    </w:tbl>
    <w:p w:rsidR="006A4EC0" w:rsidRDefault="006A4EC0" w:rsidP="006A4EC0">
      <w:pPr>
        <w:spacing w:line="500" w:lineRule="exact"/>
        <w:rPr>
          <w:rFonts w:ascii="华文仿宋" w:eastAsia="华文仿宋" w:hAnsi="华文仿宋"/>
          <w:sz w:val="28"/>
          <w:szCs w:val="28"/>
        </w:rPr>
      </w:pPr>
    </w:p>
    <w:p w:rsidR="0047145E" w:rsidRPr="006A4EC0" w:rsidRDefault="0047145E"/>
    <w:sectPr w:rsidR="0047145E" w:rsidRPr="006A4EC0" w:rsidSect="005479CF">
      <w:footerReference w:type="default" r:id="rId6"/>
      <w:pgSz w:w="11906" w:h="16838"/>
      <w:pgMar w:top="1701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A93" w:rsidRDefault="00E73A93" w:rsidP="00C87827">
      <w:r>
        <w:separator/>
      </w:r>
    </w:p>
  </w:endnote>
  <w:endnote w:type="continuationSeparator" w:id="1">
    <w:p w:rsidR="00E73A93" w:rsidRDefault="00E73A93" w:rsidP="00C8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中宋简">
    <w:altName w:val="Arial Unicode MS"/>
    <w:charset w:val="86"/>
    <w:family w:val="modern"/>
    <w:pitch w:val="default"/>
    <w:sig w:usb0="00000000" w:usb1="00000000" w:usb2="00000002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2875"/>
    </w:sdtPr>
    <w:sdtContent>
      <w:sdt>
        <w:sdtPr>
          <w:id w:val="171357217"/>
        </w:sdtPr>
        <w:sdtContent>
          <w:p w:rsidR="005479CF" w:rsidRDefault="00C87827">
            <w:pPr>
              <w:pStyle w:val="a3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A4EC0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535A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A4EC0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A4EC0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535A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479CF" w:rsidRDefault="00E73A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A93" w:rsidRDefault="00E73A93" w:rsidP="00C87827">
      <w:r>
        <w:separator/>
      </w:r>
    </w:p>
  </w:footnote>
  <w:footnote w:type="continuationSeparator" w:id="1">
    <w:p w:rsidR="00E73A93" w:rsidRDefault="00E73A93" w:rsidP="00C878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EC0"/>
    <w:rsid w:val="0047145E"/>
    <w:rsid w:val="006A4EC0"/>
    <w:rsid w:val="00C87827"/>
    <w:rsid w:val="00E73A93"/>
    <w:rsid w:val="00F5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A4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A4EC0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6A4EC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A4EC0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F53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F535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</dc:creator>
  <cp:lastModifiedBy>lenov</cp:lastModifiedBy>
  <cp:revision>2</cp:revision>
  <dcterms:created xsi:type="dcterms:W3CDTF">2022-08-17T08:35:00Z</dcterms:created>
  <dcterms:modified xsi:type="dcterms:W3CDTF">2022-08-18T08:40:00Z</dcterms:modified>
</cp:coreProperties>
</file>